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0100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Гамала Замировича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sz w:val="28"/>
          <w:szCs w:val="28"/>
        </w:rPr>
        <w:t>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Г.З.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 – Нижневартовск,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Инфинити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выездом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полосу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просил рассмотреть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4" w:anchor="/document/1305770/entry/1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 11.2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движения).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Г.З. 17.12.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09 час. 00 мин. на 22 км. автодороги Сургут – Нижневартовск, Сургутский район, управляя транспортным средством Инфинити г/н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свидетелем </w:t>
      </w:r>
      <w:r>
        <w:rPr>
          <w:rFonts w:ascii="Times New Roman" w:eastAsia="Times New Roman" w:hAnsi="Times New Roman" w:cs="Times New Roman"/>
          <w:sz w:val="28"/>
          <w:szCs w:val="28"/>
        </w:rPr>
        <w:t>Галяутдиновым Р.А.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Г.З. 17.12.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09 час. 00 мин. на 22 км. автодороги Сургут – Нижневартовск, Сургутский район, управляя транспортным средством Инфинити г/н 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БДД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Г.З. 17.12.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09 час. 00 мин. на 22 км. автодороги Сургут – Нижневартовск, Сургутский район, управляя транспортным средством Инфинити г/н </w:t>
      </w:r>
      <w:r>
        <w:rPr>
          <w:rStyle w:val="cat-UserDefinedgrp-38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- </w:t>
      </w:r>
      <w:r>
        <w:rPr>
          <w:b w:val="0"/>
          <w:bCs w:val="0"/>
          <w:i w:val="0"/>
          <w:sz w:val="28"/>
          <w:szCs w:val="28"/>
        </w:rPr>
        <w:t xml:space="preserve">объяснениями свидетеля </w:t>
      </w:r>
      <w:r>
        <w:rPr>
          <w:b w:val="0"/>
          <w:bCs w:val="0"/>
          <w:i w:val="0"/>
          <w:sz w:val="28"/>
          <w:szCs w:val="28"/>
        </w:rPr>
        <w:t>Галяутдинова Р.А</w:t>
      </w:r>
      <w:r>
        <w:rPr>
          <w:b w:val="0"/>
          <w:bCs w:val="0"/>
          <w:i w:val="0"/>
          <w:sz w:val="28"/>
          <w:szCs w:val="28"/>
        </w:rPr>
        <w:t>.</w:t>
      </w:r>
      <w:r>
        <w:rPr>
          <w:b w:val="0"/>
          <w:bCs w:val="0"/>
          <w:i w:val="0"/>
          <w:sz w:val="28"/>
          <w:szCs w:val="28"/>
        </w:rPr>
        <w:t>, согласно котор</w:t>
      </w:r>
      <w:r>
        <w:rPr>
          <w:b w:val="0"/>
          <w:bCs w:val="0"/>
          <w:i w:val="0"/>
          <w:sz w:val="28"/>
          <w:szCs w:val="28"/>
        </w:rPr>
        <w:t>ым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водитель, управляя транспортным средством </w:t>
      </w:r>
      <w:r>
        <w:rPr>
          <w:b w:val="0"/>
          <w:bCs w:val="0"/>
          <w:i w:val="0"/>
          <w:sz w:val="28"/>
          <w:szCs w:val="28"/>
        </w:rPr>
        <w:t xml:space="preserve">Инфинити г/н </w:t>
      </w:r>
      <w:r>
        <w:rPr>
          <w:rStyle w:val="cat-UserDefinedgrp-38rplc-48"/>
          <w:b w:val="0"/>
          <w:bCs w:val="0"/>
          <w:i w:val="0"/>
          <w:sz w:val="28"/>
          <w:szCs w:val="28"/>
        </w:rPr>
        <w:t>...</w:t>
      </w:r>
      <w:r>
        <w:rPr>
          <w:b w:val="0"/>
          <w:bCs w:val="0"/>
          <w:i w:val="0"/>
          <w:sz w:val="28"/>
          <w:szCs w:val="28"/>
        </w:rPr>
        <w:t xml:space="preserve">, </w:t>
      </w:r>
      <w:r>
        <w:rPr>
          <w:b w:val="0"/>
          <w:bCs w:val="0"/>
          <w:i w:val="0"/>
          <w:sz w:val="28"/>
          <w:szCs w:val="28"/>
        </w:rPr>
        <w:t xml:space="preserve">совершил обгон </w:t>
      </w:r>
      <w:r>
        <w:rPr>
          <w:b w:val="0"/>
          <w:bCs w:val="0"/>
          <w:i w:val="0"/>
          <w:sz w:val="28"/>
          <w:szCs w:val="28"/>
        </w:rPr>
        <w:t xml:space="preserve">его транспортного средства </w:t>
      </w:r>
      <w:r>
        <w:rPr>
          <w:b w:val="0"/>
          <w:bCs w:val="0"/>
          <w:i w:val="0"/>
          <w:sz w:val="28"/>
          <w:szCs w:val="28"/>
        </w:rPr>
        <w:t>в зоне действия дорожного знака 3.20 «Обгон запрещен», с выездом на полосу дороги предназначенную для встречного движения с последующим возвращением на ранее занимаемую полосу дороги</w:t>
      </w:r>
      <w:r>
        <w:rPr>
          <w:b w:val="0"/>
          <w:bCs w:val="0"/>
          <w:i w:val="0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телефонограмма; карточка учета с ВУ; 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Гамала Замировича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740017585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5">
    <w:name w:val="cat-UserDefined grp-33 rplc-5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8rplc-45">
    <w:name w:val="cat-UserDefined grp-38 rplc-45"/>
    <w:basedOn w:val="DefaultParagraphFont"/>
  </w:style>
  <w:style w:type="character" w:customStyle="1" w:styleId="cat-UserDefinedgrp-38rplc-48">
    <w:name w:val="cat-UserDefined grp-38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